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5CE5E0C9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9F40EC">
        <w:rPr>
          <w:rStyle w:val="a6"/>
          <w:color w:val="202020"/>
          <w:sz w:val="28"/>
          <w:szCs w:val="28"/>
        </w:rPr>
        <w:t>Кінаш Інни Миколаївни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6B19C244" w14:textId="0C05F388" w:rsidR="005E3DE0" w:rsidRPr="005E3DE0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9F40EC">
        <w:rPr>
          <w:b/>
          <w:color w:val="202020"/>
          <w:sz w:val="28"/>
          <w:szCs w:val="28"/>
        </w:rPr>
        <w:t>Департаментом фінансів Вінницької облдержадміністрації</w:t>
      </w:r>
      <w:r>
        <w:rPr>
          <w:b/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9F40EC">
        <w:rPr>
          <w:rStyle w:val="a6"/>
          <w:color w:val="202020"/>
          <w:sz w:val="28"/>
          <w:szCs w:val="28"/>
        </w:rPr>
        <w:t>Кінаш</w:t>
      </w:r>
      <w:r w:rsidR="004472F3">
        <w:rPr>
          <w:rStyle w:val="a6"/>
          <w:color w:val="202020"/>
          <w:sz w:val="28"/>
          <w:szCs w:val="28"/>
        </w:rPr>
        <w:t xml:space="preserve"> </w:t>
      </w:r>
      <w:r w:rsidR="009F40EC">
        <w:rPr>
          <w:rStyle w:val="a6"/>
          <w:color w:val="202020"/>
          <w:sz w:val="28"/>
          <w:szCs w:val="28"/>
        </w:rPr>
        <w:t>Інни Миколаївни</w:t>
      </w:r>
      <w:r w:rsidR="007640D7" w:rsidRPr="007640D7">
        <w:rPr>
          <w:color w:val="202020"/>
          <w:sz w:val="28"/>
          <w:szCs w:val="28"/>
        </w:rPr>
        <w:t>, як</w:t>
      </w:r>
      <w:r w:rsidR="004472F3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 w:rsidR="004472F3"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</w:t>
      </w:r>
      <w:r w:rsidR="007640D7" w:rsidRPr="005E3DE0">
        <w:rPr>
          <w:sz w:val="28"/>
          <w:szCs w:val="28"/>
        </w:rPr>
        <w:t xml:space="preserve">на посаді </w:t>
      </w:r>
      <w:r w:rsidR="009F40EC">
        <w:rPr>
          <w:sz w:val="28"/>
          <w:szCs w:val="28"/>
        </w:rPr>
        <w:t xml:space="preserve">головного спеціаліста відділу фінансів соціально-культурної сфери, управління фінансів </w:t>
      </w:r>
      <w:r w:rsidR="009F40EC">
        <w:rPr>
          <w:sz w:val="28"/>
          <w:szCs w:val="28"/>
        </w:rPr>
        <w:t>соціально-культурної сфери</w:t>
      </w:r>
      <w:r w:rsidR="009F40EC">
        <w:rPr>
          <w:sz w:val="28"/>
          <w:szCs w:val="28"/>
        </w:rPr>
        <w:t xml:space="preserve"> та місцевих органів влади Департаменту фінансів Вінницької обласної державної адміністрації.</w:t>
      </w:r>
    </w:p>
    <w:p w14:paraId="48394E31" w14:textId="2C8D4343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9F40EC">
        <w:rPr>
          <w:b/>
          <w:color w:val="202020"/>
          <w:sz w:val="28"/>
          <w:szCs w:val="28"/>
        </w:rPr>
        <w:t>Кінаш І.М.</w:t>
      </w:r>
      <w:bookmarkStart w:id="0" w:name="_GoBack"/>
      <w:bookmarkEnd w:id="0"/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54BCC"/>
    <w:rsid w:val="001754BC"/>
    <w:rsid w:val="0026301A"/>
    <w:rsid w:val="0029143C"/>
    <w:rsid w:val="002F2E08"/>
    <w:rsid w:val="00325E13"/>
    <w:rsid w:val="003351AF"/>
    <w:rsid w:val="00384CFC"/>
    <w:rsid w:val="00437F7D"/>
    <w:rsid w:val="004472F3"/>
    <w:rsid w:val="00465F47"/>
    <w:rsid w:val="00472F4E"/>
    <w:rsid w:val="00486B4A"/>
    <w:rsid w:val="005E3DE0"/>
    <w:rsid w:val="0065018C"/>
    <w:rsid w:val="006526FF"/>
    <w:rsid w:val="00695261"/>
    <w:rsid w:val="006D71C9"/>
    <w:rsid w:val="007640D7"/>
    <w:rsid w:val="00915452"/>
    <w:rsid w:val="00965BAF"/>
    <w:rsid w:val="009950C4"/>
    <w:rsid w:val="009F40EC"/>
    <w:rsid w:val="00A90F3E"/>
    <w:rsid w:val="00AA023D"/>
    <w:rsid w:val="00AD7A3E"/>
    <w:rsid w:val="00AE4D19"/>
    <w:rsid w:val="00B864A5"/>
    <w:rsid w:val="00BA64E2"/>
    <w:rsid w:val="00BD65A2"/>
    <w:rsid w:val="00BE3F2B"/>
    <w:rsid w:val="00E3588A"/>
    <w:rsid w:val="00E978B2"/>
    <w:rsid w:val="00F62E38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D29DDA-5B89-4AF8-93C9-5372D2AB563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Фірманюк Ірина Сергіївна</cp:lastModifiedBy>
  <cp:revision>42</cp:revision>
  <dcterms:created xsi:type="dcterms:W3CDTF">2015-04-21T14:36:00Z</dcterms:created>
  <dcterms:modified xsi:type="dcterms:W3CDTF">2023-12-27T07:48:00Z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